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6"/>
      </w:tblGrid>
      <w:tr w:rsidR="005140D1" w:rsidRPr="00D95515" w:rsidTr="007E0F9F">
        <w:trPr>
          <w:trHeight w:val="368"/>
        </w:trPr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</w:tcPr>
          <w:p w:rsidR="005140D1" w:rsidRPr="00D95515" w:rsidRDefault="005140D1" w:rsidP="007E0F9F">
            <w:pPr>
              <w:tabs>
                <w:tab w:val="left" w:pos="720"/>
                <w:tab w:val="left" w:pos="1440"/>
                <w:tab w:val="left" w:pos="2160"/>
                <w:tab w:val="left" w:pos="5610"/>
              </w:tabs>
              <w:rPr>
                <w:rFonts w:ascii="Cambria" w:hAnsi="Cambria"/>
                <w:u w:val="single"/>
                <w:lang w:val="es-ES"/>
              </w:rPr>
            </w:pPr>
          </w:p>
          <w:p w:rsidR="005140D1" w:rsidRPr="00D95515" w:rsidRDefault="005140D1" w:rsidP="007E0F9F">
            <w:pPr>
              <w:rPr>
                <w:rFonts w:ascii="Cambria" w:hAnsi="Cambria"/>
                <w:lang w:val="es-ES"/>
              </w:rPr>
            </w:pPr>
          </w:p>
          <w:p w:rsidR="005140D1" w:rsidRPr="00D95515" w:rsidRDefault="005140D1" w:rsidP="007E0F9F">
            <w:pPr>
              <w:jc w:val="center"/>
              <w:rPr>
                <w:rFonts w:ascii="Cambria" w:hAnsi="Cambria"/>
                <w:b/>
              </w:rPr>
            </w:pPr>
            <w:r w:rsidRPr="00D95515">
              <w:rPr>
                <w:rFonts w:ascii="Cambria" w:hAnsi="Cambria"/>
                <w:b/>
              </w:rPr>
              <w:t>PROJECT DIRECTORATE,</w:t>
            </w:r>
          </w:p>
          <w:p w:rsidR="005140D1" w:rsidRPr="00D95515" w:rsidRDefault="005140D1" w:rsidP="007E0F9F">
            <w:pPr>
              <w:jc w:val="center"/>
              <w:rPr>
                <w:rFonts w:ascii="Cambria" w:hAnsi="Cambria"/>
                <w:b/>
              </w:rPr>
            </w:pPr>
            <w:r w:rsidRPr="00D95515">
              <w:rPr>
                <w:rFonts w:ascii="Cambria" w:hAnsi="Cambria"/>
                <w:b/>
              </w:rPr>
              <w:t>‘STRENGTHENING OF UNIVERSITY OF PESHAWAR’</w:t>
            </w:r>
          </w:p>
          <w:p w:rsidR="005140D1" w:rsidRPr="00D95515" w:rsidRDefault="005140D1" w:rsidP="007E0F9F">
            <w:pPr>
              <w:jc w:val="center"/>
              <w:rPr>
                <w:rFonts w:ascii="Cambria" w:hAnsi="Cambria"/>
                <w:b/>
                <w:bCs/>
                <w:spacing w:val="20"/>
              </w:rPr>
            </w:pPr>
            <w:r w:rsidRPr="00D95515">
              <w:rPr>
                <w:rFonts w:ascii="Cambria" w:hAnsi="Cambria"/>
                <w:b/>
                <w:bCs/>
                <w:spacing w:val="20"/>
              </w:rPr>
              <w:t xml:space="preserve">Basement Academic Block-2, Opposite College of Home Economics, University of Peshawar, Ph#091-9222195, </w:t>
            </w:r>
          </w:p>
          <w:p w:rsidR="005140D1" w:rsidRPr="00D95515" w:rsidRDefault="005140D1" w:rsidP="007E0F9F">
            <w:pPr>
              <w:jc w:val="center"/>
              <w:rPr>
                <w:rFonts w:ascii="Cambria" w:hAnsi="Cambria"/>
                <w:lang w:val="es-ES"/>
              </w:rPr>
            </w:pPr>
            <w:r w:rsidRPr="00D95515">
              <w:rPr>
                <w:rFonts w:ascii="Cambria" w:hAnsi="Cambria"/>
                <w:b/>
                <w:bCs/>
                <w:spacing w:val="20"/>
              </w:rPr>
              <w:t>Email:</w:t>
            </w:r>
            <w:r w:rsidRPr="00CA3082">
              <w:rPr>
                <w:rFonts w:ascii="Cambria" w:hAnsi="Cambria"/>
                <w:b/>
                <w:bCs/>
                <w:color w:val="1F497D"/>
                <w:spacing w:val="20"/>
              </w:rPr>
              <w:t xml:space="preserve"> </w:t>
            </w:r>
            <w:r>
              <w:rPr>
                <w:rFonts w:ascii="Cambria" w:hAnsi="Cambria"/>
                <w:b/>
                <w:bCs/>
                <w:color w:val="1F497D"/>
                <w:spacing w:val="20"/>
              </w:rPr>
              <w:t>nooralam@uop</w:t>
            </w:r>
            <w:r w:rsidRPr="00CA3082">
              <w:rPr>
                <w:rFonts w:ascii="Cambria" w:hAnsi="Cambria"/>
                <w:b/>
                <w:bCs/>
                <w:color w:val="1F497D"/>
                <w:spacing w:val="20"/>
              </w:rPr>
              <w:t>.</w:t>
            </w:r>
            <w:r>
              <w:rPr>
                <w:rFonts w:ascii="Cambria" w:hAnsi="Cambria"/>
                <w:b/>
                <w:bCs/>
                <w:color w:val="1F497D"/>
                <w:spacing w:val="20"/>
              </w:rPr>
              <w:t>edu.pk</w:t>
            </w:r>
          </w:p>
        </w:tc>
      </w:tr>
    </w:tbl>
    <w:p w:rsidR="005140D1" w:rsidRPr="00C64FF8" w:rsidRDefault="005140D1" w:rsidP="005140D1">
      <w:pPr>
        <w:jc w:val="center"/>
        <w:rPr>
          <w:rFonts w:asciiTheme="majorHAnsi" w:hAnsiTheme="majorHAnsi" w:cstheme="majorBidi"/>
          <w:b/>
          <w:bCs/>
          <w:u w:val="single"/>
        </w:rPr>
      </w:pPr>
      <w:r w:rsidRPr="00C64FF8">
        <w:rPr>
          <w:rFonts w:asciiTheme="majorHAnsi" w:hAnsiTheme="majorHAns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485140</wp:posOffset>
            </wp:positionV>
            <wp:extent cx="871855" cy="890905"/>
            <wp:effectExtent l="19050" t="0" r="4445" b="0"/>
            <wp:wrapTight wrapText="bothSides">
              <wp:wrapPolygon edited="0">
                <wp:start x="-472" y="0"/>
                <wp:lineTo x="-472" y="21246"/>
                <wp:lineTo x="21710" y="21246"/>
                <wp:lineTo x="21710" y="0"/>
                <wp:lineTo x="-472" y="0"/>
              </wp:wrapPolygon>
            </wp:wrapTight>
            <wp:docPr id="3" name="Picture 3" descr="Description: UOP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OP 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0D1" w:rsidRDefault="005140D1" w:rsidP="005140D1">
      <w:pPr>
        <w:jc w:val="center"/>
        <w:rPr>
          <w:rFonts w:asciiTheme="majorHAnsi" w:hAnsiTheme="majorHAnsi" w:cstheme="majorBidi"/>
          <w:b/>
          <w:bCs/>
          <w:u w:val="single"/>
        </w:rPr>
      </w:pPr>
    </w:p>
    <w:p w:rsidR="005140D1" w:rsidRPr="00C64FF8" w:rsidRDefault="005140D1" w:rsidP="005140D1">
      <w:pPr>
        <w:jc w:val="center"/>
        <w:rPr>
          <w:rFonts w:asciiTheme="majorHAnsi" w:hAnsiTheme="majorHAnsi" w:cstheme="majorBidi"/>
          <w:b/>
          <w:bCs/>
          <w:u w:val="single"/>
        </w:rPr>
      </w:pPr>
      <w:r w:rsidRPr="00C64FF8">
        <w:rPr>
          <w:rFonts w:asciiTheme="majorHAnsi" w:hAnsiTheme="majorHAnsi" w:cstheme="majorBidi"/>
          <w:b/>
          <w:bCs/>
          <w:u w:val="single"/>
        </w:rPr>
        <w:t>Invitation to Bid</w:t>
      </w:r>
      <w:r>
        <w:rPr>
          <w:rFonts w:asciiTheme="majorHAnsi" w:hAnsiTheme="majorHAnsi" w:cstheme="majorBidi"/>
          <w:b/>
          <w:bCs/>
          <w:u w:val="single"/>
        </w:rPr>
        <w:t xml:space="preserve"> ‘Single Stage Two Envelopes Procedure’</w:t>
      </w:r>
    </w:p>
    <w:p w:rsidR="005140D1" w:rsidRPr="00C64FF8" w:rsidRDefault="005140D1" w:rsidP="005140D1">
      <w:pPr>
        <w:jc w:val="center"/>
        <w:rPr>
          <w:rFonts w:asciiTheme="majorHAnsi" w:hAnsiTheme="majorHAnsi" w:cstheme="majorBidi"/>
          <w:b/>
          <w:bCs/>
          <w:u w:val="single"/>
        </w:rPr>
      </w:pPr>
    </w:p>
    <w:p w:rsidR="005140D1" w:rsidRPr="00C64FF8" w:rsidRDefault="005140D1" w:rsidP="005140D1">
      <w:pPr>
        <w:widowControl/>
        <w:jc w:val="both"/>
        <w:rPr>
          <w:rFonts w:asciiTheme="majorHAnsi" w:hAnsiTheme="majorHAnsi" w:cstheme="majorBidi"/>
        </w:rPr>
      </w:pPr>
      <w:r w:rsidRPr="00C64FF8">
        <w:rPr>
          <w:rFonts w:asciiTheme="majorHAnsi" w:hAnsiTheme="majorHAnsi" w:cstheme="majorBidi"/>
        </w:rPr>
        <w:t xml:space="preserve">Sealed bids on prescribed </w:t>
      </w:r>
      <w:r>
        <w:rPr>
          <w:rFonts w:asciiTheme="majorHAnsi" w:hAnsiTheme="majorHAnsi" w:cstheme="majorBidi"/>
        </w:rPr>
        <w:t>Bidding Documents</w:t>
      </w:r>
      <w:r w:rsidRPr="00C64FF8">
        <w:rPr>
          <w:rFonts w:asciiTheme="majorHAnsi" w:hAnsiTheme="majorHAnsi" w:cstheme="majorBidi"/>
        </w:rPr>
        <w:t xml:space="preserve"> are </w:t>
      </w:r>
      <w:r>
        <w:rPr>
          <w:rFonts w:asciiTheme="majorHAnsi" w:hAnsiTheme="majorHAnsi" w:cstheme="majorBidi"/>
        </w:rPr>
        <w:t xml:space="preserve">hereby </w:t>
      </w:r>
      <w:r w:rsidRPr="00C64FF8">
        <w:rPr>
          <w:rFonts w:asciiTheme="majorHAnsi" w:hAnsiTheme="majorHAnsi" w:cstheme="majorBidi"/>
        </w:rPr>
        <w:t xml:space="preserve">invited for </w:t>
      </w:r>
      <w:r>
        <w:rPr>
          <w:rFonts w:asciiTheme="majorHAnsi" w:hAnsiTheme="majorHAnsi" w:cstheme="majorBidi"/>
        </w:rPr>
        <w:t xml:space="preserve">the </w:t>
      </w:r>
      <w:r w:rsidRPr="00C64FF8">
        <w:rPr>
          <w:rFonts w:asciiTheme="majorHAnsi" w:hAnsiTheme="majorHAnsi" w:cstheme="majorBidi"/>
        </w:rPr>
        <w:t>Purchase of Equipment/Hardware &amp; Allied Item</w:t>
      </w:r>
      <w:r>
        <w:rPr>
          <w:rFonts w:asciiTheme="majorHAnsi" w:hAnsiTheme="majorHAnsi" w:cstheme="majorBidi"/>
        </w:rPr>
        <w:t>s</w:t>
      </w:r>
      <w:r w:rsidRPr="00C64FF8">
        <w:rPr>
          <w:rFonts w:asciiTheme="majorHAnsi" w:hAnsiTheme="majorHAnsi" w:cstheme="majorBidi"/>
        </w:rPr>
        <w:t xml:space="preserve"> for Telephone Exchange under the Project title</w:t>
      </w:r>
      <w:r>
        <w:rPr>
          <w:rFonts w:asciiTheme="majorHAnsi" w:hAnsiTheme="majorHAnsi" w:cstheme="majorBidi"/>
        </w:rPr>
        <w:t xml:space="preserve"> </w:t>
      </w:r>
      <w:r w:rsidRPr="00C64FF8">
        <w:rPr>
          <w:rFonts w:asciiTheme="majorHAnsi" w:hAnsiTheme="majorHAnsi" w:cstheme="majorBidi"/>
        </w:rPr>
        <w:t>“Strengthening of University of Peshawar”</w:t>
      </w:r>
      <w:r>
        <w:rPr>
          <w:rFonts w:asciiTheme="majorHAnsi" w:hAnsiTheme="majorHAnsi" w:cstheme="majorBidi"/>
        </w:rPr>
        <w:t xml:space="preserve"> </w:t>
      </w:r>
      <w:r w:rsidRPr="00C64FF8">
        <w:rPr>
          <w:rFonts w:asciiTheme="majorHAnsi" w:hAnsiTheme="majorHAnsi" w:cstheme="majorBidi"/>
        </w:rPr>
        <w:t>from well reputed firms</w:t>
      </w:r>
      <w:r w:rsidRPr="005B026A">
        <w:rPr>
          <w:rFonts w:asciiTheme="majorHAnsi" w:hAnsiTheme="majorHAnsi" w:cstheme="majorBidi"/>
        </w:rPr>
        <w:t xml:space="preserve"> </w:t>
      </w:r>
      <w:r w:rsidRPr="00C64FF8">
        <w:rPr>
          <w:rFonts w:asciiTheme="majorHAnsi" w:hAnsiTheme="majorHAnsi" w:cstheme="majorBidi"/>
        </w:rPr>
        <w:t>ha</w:t>
      </w:r>
      <w:r>
        <w:rPr>
          <w:rFonts w:asciiTheme="majorHAnsi" w:hAnsiTheme="majorHAnsi" w:cstheme="majorBidi"/>
        </w:rPr>
        <w:t>ving</w:t>
      </w:r>
      <w:r w:rsidRPr="00C64FF8">
        <w:rPr>
          <w:rFonts w:asciiTheme="majorHAnsi" w:hAnsiTheme="majorHAnsi" w:cstheme="majorBidi"/>
        </w:rPr>
        <w:t xml:space="preserve"> minimum 5</w:t>
      </w:r>
      <w:r>
        <w:rPr>
          <w:rFonts w:asciiTheme="majorHAnsi" w:hAnsiTheme="majorHAnsi" w:cstheme="majorBidi"/>
        </w:rPr>
        <w:t>-y</w:t>
      </w:r>
      <w:r w:rsidRPr="00C64FF8">
        <w:rPr>
          <w:rFonts w:asciiTheme="majorHAnsi" w:hAnsiTheme="majorHAnsi" w:cstheme="majorBidi"/>
        </w:rPr>
        <w:t xml:space="preserve">ears of experience in supplies/installation of similar equipment </w:t>
      </w:r>
      <w:r>
        <w:rPr>
          <w:rFonts w:asciiTheme="majorHAnsi" w:hAnsiTheme="majorHAnsi" w:cstheme="majorBidi"/>
        </w:rPr>
        <w:t>&amp;</w:t>
      </w:r>
      <w:r w:rsidRPr="00C64FF8">
        <w:rPr>
          <w:rFonts w:asciiTheme="majorHAnsi" w:hAnsiTheme="majorHAnsi" w:cstheme="majorBidi"/>
        </w:rPr>
        <w:t xml:space="preserve"> installation of PB</w:t>
      </w:r>
      <w:r>
        <w:rPr>
          <w:rFonts w:asciiTheme="majorHAnsi" w:hAnsiTheme="majorHAnsi" w:cstheme="majorBidi"/>
        </w:rPr>
        <w:t>X at government/semi-government/</w:t>
      </w:r>
      <w:r w:rsidRPr="00C64FF8">
        <w:rPr>
          <w:rFonts w:asciiTheme="majorHAnsi" w:hAnsiTheme="majorHAnsi" w:cstheme="majorBidi"/>
        </w:rPr>
        <w:t>private company/department</w:t>
      </w:r>
      <w:r>
        <w:rPr>
          <w:rFonts w:asciiTheme="majorHAnsi" w:hAnsiTheme="majorHAnsi" w:cstheme="majorBidi"/>
        </w:rPr>
        <w:t>,</w:t>
      </w:r>
      <w:r w:rsidRPr="00C64FF8">
        <w:rPr>
          <w:rFonts w:asciiTheme="majorHAnsi" w:hAnsiTheme="majorHAnsi" w:cstheme="majorBidi"/>
        </w:rPr>
        <w:t xml:space="preserve"> registered with F</w:t>
      </w:r>
      <w:r>
        <w:rPr>
          <w:rFonts w:asciiTheme="majorHAnsi" w:hAnsiTheme="majorHAnsi" w:cstheme="majorBidi"/>
        </w:rPr>
        <w:t>BR</w:t>
      </w:r>
      <w:r w:rsidRPr="00C64FF8">
        <w:rPr>
          <w:rFonts w:asciiTheme="majorHAnsi" w:hAnsiTheme="majorHAnsi" w:cstheme="majorBidi"/>
        </w:rPr>
        <w:t xml:space="preserve"> fo</w:t>
      </w:r>
      <w:r w:rsidR="00841301">
        <w:rPr>
          <w:rFonts w:asciiTheme="majorHAnsi" w:hAnsiTheme="majorHAnsi" w:cstheme="majorBidi"/>
        </w:rPr>
        <w:t xml:space="preserve">r Income Tax (Active Taxpayers), registration with KPRA </w:t>
      </w:r>
      <w:r w:rsidRPr="00C64FF8">
        <w:rPr>
          <w:rFonts w:asciiTheme="majorHAnsi" w:hAnsiTheme="majorHAnsi" w:cstheme="majorBidi"/>
        </w:rPr>
        <w:t>and Sales Tax purposes</w:t>
      </w:r>
      <w:r>
        <w:rPr>
          <w:rFonts w:asciiTheme="majorHAnsi" w:hAnsiTheme="majorHAnsi" w:cstheme="majorBidi"/>
        </w:rPr>
        <w:t>. The schedule is given below</w:t>
      </w:r>
      <w:r w:rsidRPr="00C64FF8">
        <w:rPr>
          <w:rFonts w:asciiTheme="majorHAnsi" w:hAnsiTheme="majorHAnsi" w:cstheme="majorBidi"/>
        </w:rPr>
        <w:t xml:space="preserve">: </w:t>
      </w:r>
    </w:p>
    <w:tbl>
      <w:tblPr>
        <w:tblStyle w:val="TableGrid"/>
        <w:tblW w:w="0" w:type="auto"/>
        <w:jc w:val="center"/>
        <w:tblLook w:val="04A0"/>
      </w:tblPr>
      <w:tblGrid>
        <w:gridCol w:w="5098"/>
        <w:gridCol w:w="3914"/>
      </w:tblGrid>
      <w:tr w:rsidR="005140D1" w:rsidRPr="00C64FF8" w:rsidTr="007E0F9F">
        <w:trPr>
          <w:trHeight w:val="267"/>
          <w:jc w:val="center"/>
        </w:trPr>
        <w:tc>
          <w:tcPr>
            <w:tcW w:w="5098" w:type="dxa"/>
          </w:tcPr>
          <w:p w:rsidR="005140D1" w:rsidRPr="00C64FF8" w:rsidRDefault="005140D1" w:rsidP="007E0F9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C64FF8">
              <w:rPr>
                <w:rFonts w:asciiTheme="majorHAnsi" w:hAnsiTheme="majorHAnsi" w:cstheme="majorBidi"/>
                <w:b/>
                <w:bCs/>
              </w:rPr>
              <w:t>Activity</w:t>
            </w:r>
          </w:p>
        </w:tc>
        <w:tc>
          <w:tcPr>
            <w:tcW w:w="3914" w:type="dxa"/>
          </w:tcPr>
          <w:p w:rsidR="005140D1" w:rsidRPr="00C64FF8" w:rsidRDefault="005140D1" w:rsidP="007E0F9F">
            <w:pPr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C64FF8">
              <w:rPr>
                <w:rFonts w:asciiTheme="majorHAnsi" w:hAnsiTheme="majorHAnsi" w:cstheme="majorBidi"/>
                <w:b/>
                <w:bCs/>
              </w:rPr>
              <w:t>Date</w:t>
            </w:r>
            <w:r>
              <w:rPr>
                <w:rFonts w:asciiTheme="majorHAnsi" w:hAnsiTheme="majorHAnsi" w:cstheme="majorBidi"/>
                <w:b/>
                <w:bCs/>
              </w:rPr>
              <w:t>,</w:t>
            </w:r>
            <w:r w:rsidRPr="00C64FF8">
              <w:rPr>
                <w:rFonts w:asciiTheme="majorHAnsi" w:hAnsiTheme="majorHAnsi" w:cstheme="majorBidi"/>
                <w:b/>
                <w:bCs/>
              </w:rPr>
              <w:t xml:space="preserve"> Time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&amp; Venue</w:t>
            </w:r>
          </w:p>
        </w:tc>
      </w:tr>
      <w:tr w:rsidR="005140D1" w:rsidRPr="00C64FF8" w:rsidTr="007E0F9F">
        <w:trPr>
          <w:trHeight w:val="771"/>
          <w:jc w:val="center"/>
        </w:trPr>
        <w:tc>
          <w:tcPr>
            <w:tcW w:w="5098" w:type="dxa"/>
          </w:tcPr>
          <w:p w:rsidR="005140D1" w:rsidRPr="00C64FF8" w:rsidRDefault="005140D1" w:rsidP="007E0F9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Issuance of Bidding Documents</w:t>
            </w:r>
          </w:p>
        </w:tc>
        <w:tc>
          <w:tcPr>
            <w:tcW w:w="3914" w:type="dxa"/>
          </w:tcPr>
          <w:p w:rsidR="005140D1" w:rsidRDefault="005140D1" w:rsidP="00841301">
            <w:pPr>
              <w:jc w:val="center"/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Upto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1</w:t>
            </w:r>
            <w:r w:rsidR="00841301">
              <w:rPr>
                <w:rFonts w:asciiTheme="majorHAnsi" w:hAnsiTheme="majorHAnsi"/>
                <w:sz w:val="24"/>
              </w:rPr>
              <w:t>7</w:t>
            </w:r>
            <w:r w:rsidR="00841301" w:rsidRPr="00841301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="00841301">
              <w:rPr>
                <w:rFonts w:asciiTheme="majorHAnsi" w:hAnsiTheme="majorHAnsi"/>
                <w:sz w:val="24"/>
              </w:rPr>
              <w:t xml:space="preserve"> </w:t>
            </w:r>
            <w:r w:rsidR="001808DA">
              <w:rPr>
                <w:rFonts w:asciiTheme="majorHAnsi" w:hAnsiTheme="majorHAnsi"/>
                <w:sz w:val="24"/>
              </w:rPr>
              <w:t>April, 2019 8:00am to 4:</w:t>
            </w:r>
            <w:r>
              <w:rPr>
                <w:rFonts w:asciiTheme="majorHAnsi" w:hAnsiTheme="majorHAnsi"/>
                <w:sz w:val="24"/>
              </w:rPr>
              <w:t>00pm</w:t>
            </w:r>
          </w:p>
        </w:tc>
      </w:tr>
      <w:tr w:rsidR="005140D1" w:rsidRPr="00C64FF8" w:rsidTr="007E0F9F">
        <w:trPr>
          <w:trHeight w:val="771"/>
          <w:jc w:val="center"/>
        </w:trPr>
        <w:tc>
          <w:tcPr>
            <w:tcW w:w="5098" w:type="dxa"/>
          </w:tcPr>
          <w:p w:rsidR="005140D1" w:rsidRPr="00C64FF8" w:rsidRDefault="005140D1" w:rsidP="007E0F9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</w:t>
            </w:r>
            <w:r w:rsidRPr="00C64FF8">
              <w:rPr>
                <w:rFonts w:asciiTheme="majorHAnsi" w:hAnsiTheme="majorHAnsi" w:cstheme="majorBidi"/>
              </w:rPr>
              <w:t>ubmission of Bid</w:t>
            </w:r>
            <w:r>
              <w:rPr>
                <w:rFonts w:asciiTheme="majorHAnsi" w:hAnsiTheme="majorHAnsi" w:cstheme="majorBidi"/>
              </w:rPr>
              <w:t>ding</w:t>
            </w:r>
            <w:r w:rsidRPr="00C64FF8">
              <w:rPr>
                <w:rFonts w:asciiTheme="majorHAnsi" w:hAnsiTheme="majorHAnsi" w:cstheme="majorBidi"/>
              </w:rPr>
              <w:t xml:space="preserve"> Documents</w:t>
            </w:r>
          </w:p>
        </w:tc>
        <w:tc>
          <w:tcPr>
            <w:tcW w:w="3914" w:type="dxa"/>
          </w:tcPr>
          <w:p w:rsidR="005140D1" w:rsidRPr="00C64FF8" w:rsidRDefault="005140D1" w:rsidP="00841301">
            <w:pPr>
              <w:jc w:val="center"/>
              <w:rPr>
                <w:rFonts w:asciiTheme="majorHAnsi" w:hAnsiTheme="majorHAnsi" w:cstheme="majorBidi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Upto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 1</w:t>
            </w:r>
            <w:r w:rsidR="00841301">
              <w:rPr>
                <w:rFonts w:asciiTheme="majorHAnsi" w:hAnsiTheme="majorHAnsi"/>
                <w:sz w:val="24"/>
              </w:rPr>
              <w:t>8</w:t>
            </w:r>
            <w:r w:rsidRPr="00DF408D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="001808DA">
              <w:rPr>
                <w:rFonts w:asciiTheme="majorHAnsi" w:hAnsiTheme="majorHAnsi"/>
                <w:sz w:val="24"/>
              </w:rPr>
              <w:t xml:space="preserve"> April, 2019 till 10:</w:t>
            </w:r>
            <w:r>
              <w:rPr>
                <w:rFonts w:asciiTheme="majorHAnsi" w:hAnsiTheme="majorHAnsi"/>
                <w:sz w:val="24"/>
              </w:rPr>
              <w:t>00am in the Office of undersigned</w:t>
            </w:r>
          </w:p>
        </w:tc>
      </w:tr>
      <w:tr w:rsidR="005140D1" w:rsidRPr="00C64FF8" w:rsidTr="007E0F9F">
        <w:trPr>
          <w:trHeight w:val="771"/>
          <w:jc w:val="center"/>
        </w:trPr>
        <w:tc>
          <w:tcPr>
            <w:tcW w:w="5098" w:type="dxa"/>
          </w:tcPr>
          <w:p w:rsidR="005140D1" w:rsidRPr="00C64FF8" w:rsidRDefault="005140D1" w:rsidP="007E0F9F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Pre-Bid Meeting and survey of Zones </w:t>
            </w:r>
          </w:p>
        </w:tc>
        <w:tc>
          <w:tcPr>
            <w:tcW w:w="3914" w:type="dxa"/>
          </w:tcPr>
          <w:p w:rsidR="005140D1" w:rsidRPr="00C64FF8" w:rsidRDefault="005140D1" w:rsidP="00B0041E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April 0</w:t>
            </w:r>
            <w:r w:rsidR="00B0041E">
              <w:rPr>
                <w:rFonts w:asciiTheme="majorHAnsi" w:hAnsiTheme="majorHAnsi"/>
                <w:sz w:val="24"/>
              </w:rPr>
              <w:t>9</w:t>
            </w:r>
            <w:r w:rsidRPr="004F54F8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="001808DA">
              <w:rPr>
                <w:rFonts w:asciiTheme="majorHAnsi" w:hAnsiTheme="majorHAnsi"/>
                <w:sz w:val="24"/>
              </w:rPr>
              <w:t>, 2019 at 10:</w:t>
            </w:r>
            <w:r>
              <w:rPr>
                <w:rFonts w:asciiTheme="majorHAnsi" w:hAnsiTheme="majorHAnsi"/>
                <w:sz w:val="24"/>
              </w:rPr>
              <w:t>00am in Committee Room No.3, Administration Block, UOP</w:t>
            </w:r>
          </w:p>
        </w:tc>
      </w:tr>
      <w:tr w:rsidR="005140D1" w:rsidRPr="00C64FF8" w:rsidTr="007E0F9F">
        <w:trPr>
          <w:trHeight w:val="555"/>
          <w:jc w:val="center"/>
        </w:trPr>
        <w:tc>
          <w:tcPr>
            <w:tcW w:w="5098" w:type="dxa"/>
          </w:tcPr>
          <w:p w:rsidR="005140D1" w:rsidRPr="00C64FF8" w:rsidRDefault="005140D1" w:rsidP="007E0F9F">
            <w:pPr>
              <w:rPr>
                <w:rFonts w:asciiTheme="majorHAnsi" w:hAnsiTheme="majorHAnsi" w:cstheme="majorBidi"/>
              </w:rPr>
            </w:pPr>
            <w:r w:rsidRPr="00C64FF8">
              <w:rPr>
                <w:rFonts w:asciiTheme="majorHAnsi" w:hAnsiTheme="majorHAnsi" w:cstheme="majorBidi"/>
              </w:rPr>
              <w:t>Opening of Technical Proposals</w:t>
            </w:r>
          </w:p>
        </w:tc>
        <w:tc>
          <w:tcPr>
            <w:tcW w:w="3914" w:type="dxa"/>
          </w:tcPr>
          <w:p w:rsidR="005140D1" w:rsidRDefault="005140D1" w:rsidP="007E0F9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On 1</w:t>
            </w:r>
            <w:r w:rsidR="00841301">
              <w:rPr>
                <w:rFonts w:asciiTheme="majorHAnsi" w:hAnsiTheme="majorHAnsi"/>
                <w:sz w:val="24"/>
              </w:rPr>
              <w:t>8</w:t>
            </w:r>
            <w:r w:rsidRPr="008447FE">
              <w:rPr>
                <w:rFonts w:asciiTheme="majorHAnsi" w:hAnsiTheme="majorHAnsi"/>
                <w:sz w:val="24"/>
                <w:vertAlign w:val="superscript"/>
              </w:rPr>
              <w:t>th</w:t>
            </w:r>
            <w:r>
              <w:rPr>
                <w:rFonts w:asciiTheme="majorHAnsi" w:hAnsiTheme="majorHAnsi"/>
                <w:sz w:val="24"/>
              </w:rPr>
              <w:t xml:space="preserve"> April, 2019 till 10</w:t>
            </w:r>
            <w:r w:rsidR="001808DA">
              <w:rPr>
                <w:rFonts w:asciiTheme="majorHAnsi" w:hAnsiTheme="majorHAnsi"/>
                <w:sz w:val="24"/>
              </w:rPr>
              <w:t>:</w:t>
            </w:r>
            <w:r>
              <w:rPr>
                <w:rFonts w:asciiTheme="majorHAnsi" w:hAnsiTheme="majorHAnsi"/>
                <w:sz w:val="24"/>
              </w:rPr>
              <w:t>30am</w:t>
            </w:r>
          </w:p>
          <w:p w:rsidR="005140D1" w:rsidRPr="00C64FF8" w:rsidRDefault="005140D1" w:rsidP="007E0F9F">
            <w:pPr>
              <w:jc w:val="center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/>
                <w:sz w:val="24"/>
              </w:rPr>
              <w:t>Committee Room No.3, Administration Block, UOP</w:t>
            </w:r>
          </w:p>
        </w:tc>
      </w:tr>
    </w:tbl>
    <w:p w:rsidR="005140D1" w:rsidRPr="00C64FF8" w:rsidRDefault="005140D1" w:rsidP="005140D1">
      <w:pPr>
        <w:ind w:left="360"/>
        <w:jc w:val="both"/>
        <w:rPr>
          <w:rFonts w:asciiTheme="majorHAnsi" w:hAnsiTheme="majorHAnsi" w:cstheme="majorBidi"/>
          <w:bCs/>
        </w:rPr>
      </w:pPr>
    </w:p>
    <w:p w:rsidR="005140D1" w:rsidRPr="00C64FF8" w:rsidRDefault="005140D1" w:rsidP="005140D1">
      <w:pPr>
        <w:pStyle w:val="Default"/>
        <w:numPr>
          <w:ilvl w:val="0"/>
          <w:numId w:val="1"/>
        </w:numPr>
        <w:spacing w:after="23"/>
        <w:ind w:left="450"/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</w:rPr>
        <w:t xml:space="preserve">Complete Set of bidding documents may be obtained from this office upon submission of bank draft/pay order of </w:t>
      </w:r>
      <w:r w:rsidRPr="00C64FF8">
        <w:rPr>
          <w:rFonts w:asciiTheme="majorHAnsi" w:hAnsiTheme="majorHAnsi" w:cstheme="majorBidi"/>
        </w:rPr>
        <w:t>Rs.</w:t>
      </w:r>
      <w:r>
        <w:rPr>
          <w:rFonts w:asciiTheme="majorHAnsi" w:hAnsiTheme="majorHAnsi" w:cstheme="majorBidi"/>
        </w:rPr>
        <w:t>2</w:t>
      </w:r>
      <w:r w:rsidRPr="00C64FF8">
        <w:rPr>
          <w:rFonts w:asciiTheme="majorHAnsi" w:hAnsiTheme="majorHAnsi" w:cstheme="majorBidi"/>
        </w:rPr>
        <w:t>000/</w:t>
      </w:r>
      <w:r>
        <w:rPr>
          <w:rFonts w:asciiTheme="majorHAnsi" w:hAnsiTheme="majorHAnsi" w:cstheme="majorBidi"/>
        </w:rPr>
        <w:t>Set</w:t>
      </w:r>
      <w:r w:rsidRPr="00C64FF8">
        <w:rPr>
          <w:rFonts w:asciiTheme="majorHAnsi" w:hAnsiTheme="majorHAnsi" w:cstheme="majorBidi"/>
        </w:rPr>
        <w:t xml:space="preserve"> in favor of </w:t>
      </w:r>
      <w:r>
        <w:rPr>
          <w:rFonts w:asciiTheme="majorHAnsi" w:hAnsiTheme="majorHAnsi" w:cstheme="majorBidi"/>
        </w:rPr>
        <w:t>the undersigned.</w:t>
      </w:r>
    </w:p>
    <w:p w:rsidR="005140D1" w:rsidRPr="00C64FF8" w:rsidRDefault="005140D1" w:rsidP="005140D1">
      <w:pPr>
        <w:widowControl/>
        <w:numPr>
          <w:ilvl w:val="0"/>
          <w:numId w:val="1"/>
        </w:numPr>
        <w:ind w:left="360"/>
        <w:jc w:val="both"/>
        <w:rPr>
          <w:rFonts w:asciiTheme="majorHAnsi" w:hAnsiTheme="majorHAnsi" w:cstheme="majorBidi"/>
        </w:rPr>
      </w:pPr>
      <w:r w:rsidRPr="00C64FF8">
        <w:rPr>
          <w:rFonts w:asciiTheme="majorHAnsi" w:hAnsiTheme="majorHAnsi" w:cstheme="majorBidi"/>
        </w:rPr>
        <w:t xml:space="preserve">Sealed bids, complete in all respects, must </w:t>
      </w:r>
      <w:r>
        <w:rPr>
          <w:rFonts w:asciiTheme="majorHAnsi" w:hAnsiTheme="majorHAnsi" w:cstheme="majorBidi"/>
        </w:rPr>
        <w:t xml:space="preserve">reach this </w:t>
      </w:r>
      <w:r w:rsidRPr="00C64FF8">
        <w:rPr>
          <w:rFonts w:asciiTheme="majorHAnsi" w:hAnsiTheme="majorHAnsi" w:cstheme="majorBidi"/>
        </w:rPr>
        <w:t xml:space="preserve">office as per schedule </w:t>
      </w:r>
      <w:r>
        <w:rPr>
          <w:rFonts w:asciiTheme="majorHAnsi" w:hAnsiTheme="majorHAnsi" w:cstheme="majorBidi"/>
        </w:rPr>
        <w:t xml:space="preserve">given </w:t>
      </w:r>
      <w:r w:rsidRPr="00C64FF8">
        <w:rPr>
          <w:rFonts w:asciiTheme="majorHAnsi" w:hAnsiTheme="majorHAnsi" w:cstheme="majorBidi"/>
        </w:rPr>
        <w:t xml:space="preserve">above. </w:t>
      </w:r>
    </w:p>
    <w:p w:rsidR="005140D1" w:rsidRPr="00C64FF8" w:rsidRDefault="005140D1" w:rsidP="005140D1">
      <w:pPr>
        <w:widowControl/>
        <w:numPr>
          <w:ilvl w:val="0"/>
          <w:numId w:val="1"/>
        </w:numPr>
        <w:ind w:left="360"/>
        <w:jc w:val="both"/>
        <w:rPr>
          <w:rFonts w:asciiTheme="majorHAnsi" w:hAnsiTheme="majorHAnsi" w:cstheme="majorBidi"/>
        </w:rPr>
      </w:pPr>
      <w:r w:rsidRPr="00C64FF8">
        <w:rPr>
          <w:rFonts w:asciiTheme="majorHAnsi" w:hAnsiTheme="majorHAnsi" w:cstheme="majorBidi"/>
        </w:rPr>
        <w:t xml:space="preserve">The bid shall invariably be accompanied with CDR </w:t>
      </w:r>
      <w:r>
        <w:rPr>
          <w:rFonts w:asciiTheme="majorHAnsi" w:hAnsiTheme="majorHAnsi" w:cstheme="majorBidi"/>
        </w:rPr>
        <w:t>of E</w:t>
      </w:r>
      <w:r w:rsidRPr="00C64FF8">
        <w:rPr>
          <w:rFonts w:asciiTheme="majorHAnsi" w:hAnsiTheme="majorHAnsi" w:cstheme="majorBidi"/>
        </w:rPr>
        <w:t>arnest Money @</w:t>
      </w:r>
      <w:r w:rsidRPr="00C64FF8">
        <w:rPr>
          <w:rFonts w:asciiTheme="majorHAnsi" w:hAnsiTheme="majorHAnsi" w:cstheme="majorBidi"/>
          <w:noProof/>
        </w:rPr>
        <w:t>2%</w:t>
      </w:r>
      <w:r w:rsidRPr="00C64FF8">
        <w:rPr>
          <w:rFonts w:asciiTheme="majorHAnsi" w:hAnsiTheme="majorHAnsi" w:cstheme="majorBidi"/>
        </w:rPr>
        <w:t xml:space="preserve"> of </w:t>
      </w:r>
      <w:r>
        <w:rPr>
          <w:rFonts w:asciiTheme="majorHAnsi" w:hAnsiTheme="majorHAnsi" w:cstheme="majorBidi"/>
        </w:rPr>
        <w:t xml:space="preserve">the quoted </w:t>
      </w:r>
      <w:r w:rsidRPr="00C64FF8">
        <w:rPr>
          <w:rFonts w:asciiTheme="majorHAnsi" w:hAnsiTheme="majorHAnsi" w:cstheme="majorBidi"/>
        </w:rPr>
        <w:t xml:space="preserve">bid in </w:t>
      </w:r>
      <w:r>
        <w:rPr>
          <w:rFonts w:asciiTheme="majorHAnsi" w:hAnsiTheme="majorHAnsi" w:cstheme="majorBidi"/>
        </w:rPr>
        <w:t>favor of the</w:t>
      </w:r>
      <w:r w:rsidRPr="00C64FF8">
        <w:rPr>
          <w:rFonts w:asciiTheme="majorHAnsi" w:hAnsiTheme="majorHAnsi" w:cstheme="majorBidi"/>
        </w:rPr>
        <w:t xml:space="preserve"> Treasurer, University of </w:t>
      </w:r>
      <w:proofErr w:type="gramStart"/>
      <w:r w:rsidRPr="00C64FF8">
        <w:rPr>
          <w:rFonts w:asciiTheme="majorHAnsi" w:hAnsiTheme="majorHAnsi" w:cstheme="majorBidi"/>
        </w:rPr>
        <w:t>Peshawar</w:t>
      </w:r>
      <w:r>
        <w:rPr>
          <w:rFonts w:asciiTheme="majorHAnsi" w:hAnsiTheme="majorHAnsi" w:cstheme="majorBidi"/>
        </w:rPr>
        <w:t>,</w:t>
      </w:r>
      <w:proofErr w:type="gramEnd"/>
      <w:r>
        <w:rPr>
          <w:rFonts w:asciiTheme="majorHAnsi" w:hAnsiTheme="majorHAnsi" w:cstheme="majorBidi"/>
        </w:rPr>
        <w:t xml:space="preserve"> otherwise the bid will be straight away rejected</w:t>
      </w:r>
      <w:r w:rsidRPr="00C64FF8">
        <w:rPr>
          <w:rFonts w:asciiTheme="majorHAnsi" w:hAnsiTheme="majorHAnsi" w:cstheme="majorBidi"/>
        </w:rPr>
        <w:t>.</w:t>
      </w:r>
    </w:p>
    <w:p w:rsidR="005140D1" w:rsidRPr="00C64FF8" w:rsidRDefault="005140D1" w:rsidP="005140D1">
      <w:pPr>
        <w:widowControl/>
        <w:numPr>
          <w:ilvl w:val="0"/>
          <w:numId w:val="1"/>
        </w:numPr>
        <w:ind w:left="360"/>
        <w:jc w:val="both"/>
        <w:rPr>
          <w:rFonts w:asciiTheme="majorHAnsi" w:hAnsiTheme="majorHAnsi" w:cstheme="majorBidi"/>
        </w:rPr>
      </w:pPr>
      <w:r w:rsidRPr="00C64FF8">
        <w:rPr>
          <w:rFonts w:asciiTheme="majorHAnsi" w:hAnsiTheme="majorHAnsi" w:cstheme="majorBidi"/>
        </w:rPr>
        <w:t xml:space="preserve">The University of Peshawar reserves the right to reject any or all bids in accordance with </w:t>
      </w:r>
      <w:r>
        <w:rPr>
          <w:rFonts w:asciiTheme="majorHAnsi" w:hAnsiTheme="majorHAnsi" w:cstheme="majorBidi"/>
        </w:rPr>
        <w:t xml:space="preserve">procurement </w:t>
      </w:r>
      <w:r w:rsidRPr="00C64FF8">
        <w:rPr>
          <w:rFonts w:asciiTheme="majorHAnsi" w:hAnsiTheme="majorHAnsi" w:cstheme="majorBidi"/>
        </w:rPr>
        <w:t>rules in vogue.</w:t>
      </w:r>
    </w:p>
    <w:p w:rsidR="005140D1" w:rsidRPr="00C64FF8" w:rsidRDefault="005140D1" w:rsidP="005140D1">
      <w:pPr>
        <w:widowControl/>
        <w:ind w:left="360"/>
        <w:jc w:val="both"/>
        <w:rPr>
          <w:rFonts w:asciiTheme="majorHAnsi" w:hAnsiTheme="majorHAnsi" w:cstheme="majorBidi"/>
        </w:rPr>
      </w:pPr>
    </w:p>
    <w:p w:rsidR="005140D1" w:rsidRPr="00C64FF8" w:rsidRDefault="005140D1" w:rsidP="005140D1">
      <w:pPr>
        <w:widowControl/>
        <w:ind w:left="360"/>
        <w:jc w:val="both"/>
        <w:rPr>
          <w:rFonts w:asciiTheme="majorHAnsi" w:hAnsiTheme="majorHAnsi" w:cstheme="majorBidi"/>
        </w:rPr>
      </w:pPr>
    </w:p>
    <w:p w:rsidR="005140D1" w:rsidRDefault="005140D1" w:rsidP="005140D1">
      <w:pPr>
        <w:ind w:left="4320"/>
        <w:jc w:val="center"/>
        <w:rPr>
          <w:rFonts w:asciiTheme="majorHAnsi" w:hAnsiTheme="majorHAnsi" w:cstheme="majorBidi"/>
          <w:b/>
          <w:bCs/>
        </w:rPr>
      </w:pPr>
      <w:r w:rsidRPr="00C64FF8">
        <w:rPr>
          <w:rFonts w:asciiTheme="majorHAnsi" w:hAnsiTheme="majorHAnsi" w:cstheme="majorBidi"/>
          <w:b/>
          <w:bCs/>
        </w:rPr>
        <w:t>Project Director</w:t>
      </w:r>
    </w:p>
    <w:p w:rsidR="005140D1" w:rsidRPr="00C64FF8" w:rsidRDefault="005140D1" w:rsidP="00941454">
      <w:pPr>
        <w:ind w:left="4320"/>
        <w:jc w:val="center"/>
        <w:rPr>
          <w:rFonts w:asciiTheme="majorHAnsi" w:eastAsia="Arial Narrow" w:hAnsiTheme="majorHAnsi" w:cstheme="majorBidi"/>
          <w:b/>
          <w:bCs/>
          <w:noProof/>
        </w:rPr>
      </w:pPr>
      <w:r>
        <w:rPr>
          <w:rFonts w:asciiTheme="majorHAnsi" w:hAnsiTheme="majorHAnsi" w:cstheme="majorBidi"/>
          <w:b/>
          <w:bCs/>
        </w:rPr>
        <w:t>Strengthening of University of Peshawar</w:t>
      </w:r>
    </w:p>
    <w:sectPr w:rsidR="005140D1" w:rsidRPr="00C64FF8" w:rsidSect="00E6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A14"/>
    <w:multiLevelType w:val="hybridMultilevel"/>
    <w:tmpl w:val="B71AFA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40D1"/>
    <w:rsid w:val="000E0120"/>
    <w:rsid w:val="001808DA"/>
    <w:rsid w:val="003333CE"/>
    <w:rsid w:val="005140D1"/>
    <w:rsid w:val="00761DAC"/>
    <w:rsid w:val="00841301"/>
    <w:rsid w:val="00941454"/>
    <w:rsid w:val="00976738"/>
    <w:rsid w:val="00B00217"/>
    <w:rsid w:val="00B0041E"/>
    <w:rsid w:val="00C11335"/>
    <w:rsid w:val="00C5185B"/>
    <w:rsid w:val="00D86842"/>
    <w:rsid w:val="00DD3246"/>
    <w:rsid w:val="00E66413"/>
    <w:rsid w:val="00E86ACF"/>
    <w:rsid w:val="00FF0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40D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0D1"/>
    <w:pPr>
      <w:widowControl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4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2019-03-25T15:34:00Z</dcterms:created>
  <dcterms:modified xsi:type="dcterms:W3CDTF">2019-03-27T07:53:00Z</dcterms:modified>
</cp:coreProperties>
</file>